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83A51" w14:textId="5AE2201F" w:rsidR="002216A2" w:rsidRPr="00C40FBE" w:rsidRDefault="002216A2" w:rsidP="00C40FBE">
      <w:pPr>
        <w:pStyle w:val="Nzev"/>
        <w:spacing w:before="0"/>
        <w:ind w:left="0" w:right="0"/>
        <w:jc w:val="center"/>
      </w:pPr>
      <w:r w:rsidRPr="00C40FBE">
        <w:t>Osoby invalidní ve třetím stupni</w:t>
      </w:r>
    </w:p>
    <w:p w14:paraId="4B77F77E" w14:textId="6211558E" w:rsidR="002216A2" w:rsidRPr="00C40FBE" w:rsidRDefault="002216A2" w:rsidP="00C40FBE">
      <w:pPr>
        <w:pStyle w:val="Nzev"/>
        <w:spacing w:before="0"/>
        <w:ind w:left="0" w:right="0"/>
        <w:jc w:val="center"/>
      </w:pPr>
      <w:r w:rsidRPr="00C40FBE">
        <w:t>mohou od července jezdit za polovinu běžného jízdného</w:t>
      </w:r>
    </w:p>
    <w:p w14:paraId="4E0C0413" w14:textId="3E051E6D" w:rsidR="00C40FBE" w:rsidRDefault="00C40FBE" w:rsidP="00C40FBE">
      <w:pPr>
        <w:pStyle w:val="Nzev"/>
        <w:spacing w:before="0"/>
        <w:ind w:left="0" w:right="0"/>
        <w:jc w:val="center"/>
        <w:rPr>
          <w:b w:val="0"/>
          <w:bCs w:val="0"/>
          <w:sz w:val="24"/>
          <w:szCs w:val="24"/>
        </w:rPr>
      </w:pPr>
    </w:p>
    <w:p w14:paraId="656D070C" w14:textId="77777777" w:rsidR="00C40FBE" w:rsidRPr="00C40FBE" w:rsidRDefault="00C40FBE" w:rsidP="00C40FBE">
      <w:pPr>
        <w:pStyle w:val="Nzev"/>
        <w:spacing w:before="0"/>
        <w:ind w:left="0" w:right="0"/>
        <w:jc w:val="center"/>
        <w:rPr>
          <w:b w:val="0"/>
          <w:bCs w:val="0"/>
          <w:sz w:val="24"/>
          <w:szCs w:val="24"/>
        </w:rPr>
      </w:pPr>
    </w:p>
    <w:p w14:paraId="630E0C00" w14:textId="445B4976" w:rsidR="002139EA" w:rsidRDefault="002216A2" w:rsidP="00C40FBE">
      <w:pPr>
        <w:jc w:val="both"/>
        <w:rPr>
          <w:sz w:val="24"/>
          <w:szCs w:val="24"/>
        </w:rPr>
      </w:pPr>
      <w:r w:rsidRPr="00C40FBE">
        <w:rPr>
          <w:sz w:val="24"/>
          <w:szCs w:val="24"/>
        </w:rPr>
        <w:t xml:space="preserve">Od 1. července 2022 </w:t>
      </w:r>
      <w:r w:rsidR="00F84761" w:rsidRPr="00C40FBE">
        <w:rPr>
          <w:sz w:val="24"/>
          <w:szCs w:val="24"/>
        </w:rPr>
        <w:t xml:space="preserve">budou moci </w:t>
      </w:r>
      <w:hyperlink r:id="rId4">
        <w:r w:rsidRPr="00C40FBE">
          <w:rPr>
            <w:sz w:val="24"/>
            <w:szCs w:val="24"/>
          </w:rPr>
          <w:t xml:space="preserve">osoby invalidní ve třetím stupni </w:t>
        </w:r>
        <w:r w:rsidR="00F84761" w:rsidRPr="00C40FBE">
          <w:rPr>
            <w:sz w:val="24"/>
            <w:szCs w:val="24"/>
          </w:rPr>
          <w:t xml:space="preserve">zakoupit </w:t>
        </w:r>
      </w:hyperlink>
      <w:r w:rsidR="002139EA" w:rsidRPr="00C40FBE">
        <w:rPr>
          <w:sz w:val="24"/>
          <w:szCs w:val="24"/>
        </w:rPr>
        <w:t xml:space="preserve"> jízdenky </w:t>
      </w:r>
      <w:r w:rsidR="00F84761" w:rsidRPr="00C40FBE">
        <w:rPr>
          <w:sz w:val="24"/>
          <w:szCs w:val="24"/>
        </w:rPr>
        <w:t>v</w:t>
      </w:r>
      <w:r w:rsidRPr="00C40FBE">
        <w:rPr>
          <w:sz w:val="24"/>
          <w:szCs w:val="24"/>
        </w:rPr>
        <w:t>e vlacích ve druhé třídě a v linkové autobusové dopravě (mimo MHD) za 50 % z obyčejného jízdného.</w:t>
      </w:r>
      <w:r w:rsidR="002139EA" w:rsidRPr="00C40FBE">
        <w:rPr>
          <w:sz w:val="24"/>
          <w:szCs w:val="24"/>
        </w:rPr>
        <w:t xml:space="preserve"> </w:t>
      </w:r>
    </w:p>
    <w:p w14:paraId="7D1DFE1E" w14:textId="77777777" w:rsidR="00284CF3" w:rsidRPr="00C40FBE" w:rsidRDefault="00284CF3" w:rsidP="00C40FBE">
      <w:pPr>
        <w:jc w:val="both"/>
        <w:rPr>
          <w:sz w:val="24"/>
          <w:szCs w:val="24"/>
        </w:rPr>
      </w:pPr>
    </w:p>
    <w:p w14:paraId="3619A607" w14:textId="2CEF382A" w:rsidR="002216A2" w:rsidRPr="00C40FBE" w:rsidRDefault="00322A7E" w:rsidP="00C40FBE">
      <w:pPr>
        <w:jc w:val="both"/>
        <w:rPr>
          <w:sz w:val="24"/>
          <w:szCs w:val="24"/>
        </w:rPr>
      </w:pPr>
      <w:r w:rsidRPr="00C40FBE">
        <w:rPr>
          <w:sz w:val="24"/>
          <w:szCs w:val="24"/>
        </w:rPr>
        <w:t>K uplatnění slevy s</w:t>
      </w:r>
      <w:r w:rsidR="002216A2" w:rsidRPr="00C40FBE">
        <w:rPr>
          <w:sz w:val="24"/>
          <w:szCs w:val="24"/>
        </w:rPr>
        <w:t>tačí mít QR kód vydaný Českou správou sociálního zabezpečení</w:t>
      </w:r>
      <w:r w:rsidRPr="00C40FBE">
        <w:rPr>
          <w:sz w:val="24"/>
          <w:szCs w:val="24"/>
        </w:rPr>
        <w:t xml:space="preserve"> </w:t>
      </w:r>
      <w:r w:rsidR="002216A2" w:rsidRPr="00C40FBE">
        <w:rPr>
          <w:sz w:val="24"/>
          <w:szCs w:val="24"/>
        </w:rPr>
        <w:t>a při nákupu jízdenky vybrat nebo nahlásit příslušný tarif pro osoby invalidní ve třetím stupni.</w:t>
      </w:r>
      <w:r w:rsidR="002139EA" w:rsidRPr="00C40FBE">
        <w:rPr>
          <w:sz w:val="24"/>
          <w:szCs w:val="24"/>
        </w:rPr>
        <w:t xml:space="preserve"> </w:t>
      </w:r>
    </w:p>
    <w:p w14:paraId="5991D706" w14:textId="77777777" w:rsidR="002216A2" w:rsidRPr="00C40FBE" w:rsidRDefault="002216A2" w:rsidP="00C40FBE">
      <w:pPr>
        <w:pStyle w:val="Zkladntext"/>
        <w:rPr>
          <w:sz w:val="24"/>
          <w:szCs w:val="24"/>
        </w:rPr>
      </w:pPr>
    </w:p>
    <w:p w14:paraId="4AF2F039" w14:textId="6C60E7E0" w:rsidR="002216A2" w:rsidRPr="00C40FBE" w:rsidRDefault="002216A2" w:rsidP="00C40FBE">
      <w:pPr>
        <w:pStyle w:val="Zkladntext"/>
        <w:jc w:val="both"/>
        <w:rPr>
          <w:sz w:val="24"/>
          <w:szCs w:val="24"/>
        </w:rPr>
      </w:pPr>
      <w:r w:rsidRPr="00C40FBE">
        <w:rPr>
          <w:sz w:val="24"/>
          <w:szCs w:val="24"/>
        </w:rPr>
        <w:t>QR kód</w:t>
      </w:r>
      <w:r w:rsidR="00B84D0F" w:rsidRPr="00C40FBE">
        <w:rPr>
          <w:sz w:val="24"/>
          <w:szCs w:val="24"/>
        </w:rPr>
        <w:t xml:space="preserve"> bude možné získat n</w:t>
      </w:r>
      <w:r w:rsidRPr="00C40FBE">
        <w:rPr>
          <w:sz w:val="24"/>
          <w:szCs w:val="24"/>
        </w:rPr>
        <w:t>a pobočce Okresní správ</w:t>
      </w:r>
      <w:r w:rsidR="00B84D0F" w:rsidRPr="00C40FBE">
        <w:rPr>
          <w:sz w:val="24"/>
          <w:szCs w:val="24"/>
        </w:rPr>
        <w:t>y</w:t>
      </w:r>
      <w:r w:rsidRPr="00C40FBE">
        <w:rPr>
          <w:sz w:val="24"/>
          <w:szCs w:val="24"/>
        </w:rPr>
        <w:t xml:space="preserve"> sociálního zabezpečení nebo o něj může</w:t>
      </w:r>
      <w:r w:rsidR="00284CF3">
        <w:rPr>
          <w:sz w:val="24"/>
          <w:szCs w:val="24"/>
        </w:rPr>
        <w:t>te</w:t>
      </w:r>
      <w:r w:rsidRPr="00C40FBE">
        <w:rPr>
          <w:sz w:val="24"/>
          <w:szCs w:val="24"/>
        </w:rPr>
        <w:t xml:space="preserve"> požádat elektronicky na ePortálu ČSSZ. Na úřad může jít i </w:t>
      </w:r>
      <w:hyperlink r:id="rId5">
        <w:r w:rsidRPr="00C40FBE">
          <w:rPr>
            <w:sz w:val="24"/>
            <w:szCs w:val="24"/>
          </w:rPr>
          <w:t>osoba zmocněná</w:t>
        </w:r>
      </w:hyperlink>
      <w:r w:rsidRPr="00C40FBE">
        <w:rPr>
          <w:sz w:val="24"/>
          <w:szCs w:val="24"/>
        </w:rPr>
        <w:t xml:space="preserve">. </w:t>
      </w:r>
      <w:r w:rsidR="00892CBF" w:rsidRPr="00C40FBE">
        <w:rPr>
          <w:sz w:val="24"/>
          <w:szCs w:val="24"/>
        </w:rPr>
        <w:t xml:space="preserve">Při využití ePortálu ČSSZ není třeba docházet na úřad osobně a vše si zajistíte z pohodlí domova. </w:t>
      </w:r>
    </w:p>
    <w:p w14:paraId="447A5B4E" w14:textId="77777777" w:rsidR="002216A2" w:rsidRPr="00C40FBE" w:rsidRDefault="002216A2" w:rsidP="00C40FBE">
      <w:pPr>
        <w:pStyle w:val="Zkladntext"/>
        <w:rPr>
          <w:sz w:val="24"/>
          <w:szCs w:val="24"/>
        </w:rPr>
      </w:pPr>
    </w:p>
    <w:p w14:paraId="2E9A63C3" w14:textId="2ABB4A75" w:rsidR="002216A2" w:rsidRDefault="002216A2" w:rsidP="00C40FBE">
      <w:pPr>
        <w:jc w:val="both"/>
        <w:rPr>
          <w:sz w:val="24"/>
          <w:szCs w:val="24"/>
        </w:rPr>
      </w:pPr>
      <w:r w:rsidRPr="00C40FBE">
        <w:rPr>
          <w:sz w:val="24"/>
          <w:szCs w:val="24"/>
        </w:rPr>
        <w:t xml:space="preserve">Nárok na slevu je možné prokázat v papírové podobě </w:t>
      </w:r>
      <w:r w:rsidR="00012EC4" w:rsidRPr="00C40FBE">
        <w:rPr>
          <w:sz w:val="24"/>
          <w:szCs w:val="24"/>
        </w:rPr>
        <w:t>(tištěný QR kód) nebo</w:t>
      </w:r>
      <w:r w:rsidRPr="00C40FBE">
        <w:rPr>
          <w:sz w:val="24"/>
          <w:szCs w:val="24"/>
        </w:rPr>
        <w:t xml:space="preserve"> elektronicky </w:t>
      </w:r>
      <w:r w:rsidR="00012EC4" w:rsidRPr="00C40FBE">
        <w:rPr>
          <w:sz w:val="24"/>
          <w:szCs w:val="24"/>
        </w:rPr>
        <w:t>(</w:t>
      </w:r>
      <w:r w:rsidRPr="00C40FBE">
        <w:rPr>
          <w:sz w:val="24"/>
          <w:szCs w:val="24"/>
        </w:rPr>
        <w:t>PDF dokument nebo QR kód uložený v nové mobilní aplikaci OneTicket</w:t>
      </w:r>
      <w:r w:rsidR="00012EC4" w:rsidRPr="00C40FBE">
        <w:rPr>
          <w:sz w:val="24"/>
          <w:szCs w:val="24"/>
        </w:rPr>
        <w:t>)</w:t>
      </w:r>
      <w:r w:rsidRPr="00C40FBE">
        <w:rPr>
          <w:sz w:val="24"/>
          <w:szCs w:val="24"/>
        </w:rPr>
        <w:t xml:space="preserve">. </w:t>
      </w:r>
      <w:r w:rsidR="00012EC4" w:rsidRPr="00C40FBE">
        <w:rPr>
          <w:sz w:val="24"/>
          <w:szCs w:val="24"/>
        </w:rPr>
        <w:t>Aplikac</w:t>
      </w:r>
      <w:r w:rsidR="00C40FBE" w:rsidRPr="00C40FBE">
        <w:rPr>
          <w:sz w:val="24"/>
          <w:szCs w:val="24"/>
        </w:rPr>
        <w:t>e</w:t>
      </w:r>
      <w:r w:rsidR="00012EC4" w:rsidRPr="00C40FBE">
        <w:rPr>
          <w:sz w:val="24"/>
          <w:szCs w:val="24"/>
        </w:rPr>
        <w:t xml:space="preserve"> OneTicket </w:t>
      </w:r>
      <w:r w:rsidRPr="00C40FBE">
        <w:rPr>
          <w:sz w:val="24"/>
          <w:szCs w:val="24"/>
        </w:rPr>
        <w:t>je k dispozici volně ke stažení jak v Google Play pro zařízení s OS Android, tak v AppStore pro mobilní telefony s iOS.</w:t>
      </w:r>
    </w:p>
    <w:p w14:paraId="6E243CEC" w14:textId="7F422271" w:rsidR="00F447D7" w:rsidRDefault="00F447D7" w:rsidP="00C40FBE">
      <w:pPr>
        <w:jc w:val="both"/>
        <w:rPr>
          <w:sz w:val="24"/>
          <w:szCs w:val="24"/>
        </w:rPr>
      </w:pPr>
    </w:p>
    <w:p w14:paraId="27303ADE" w14:textId="0861EB34" w:rsidR="00F447D7" w:rsidRPr="00C40FBE" w:rsidRDefault="00F447D7" w:rsidP="00C40FBE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55C9170" wp14:editId="1475DB12">
            <wp:extent cx="5753100" cy="3143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47D7" w:rsidRPr="00C40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2"/>
    <w:rsid w:val="00012EC4"/>
    <w:rsid w:val="002139EA"/>
    <w:rsid w:val="002216A2"/>
    <w:rsid w:val="00284CF3"/>
    <w:rsid w:val="00322A7E"/>
    <w:rsid w:val="0037556C"/>
    <w:rsid w:val="003C630A"/>
    <w:rsid w:val="00637F4F"/>
    <w:rsid w:val="00892CBF"/>
    <w:rsid w:val="00B84D0F"/>
    <w:rsid w:val="00C11DC7"/>
    <w:rsid w:val="00C40FBE"/>
    <w:rsid w:val="00E52C67"/>
    <w:rsid w:val="00F447D7"/>
    <w:rsid w:val="00F8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A85D7"/>
  <w15:chartTrackingRefBased/>
  <w15:docId w15:val="{C36B5631-18C2-4F6E-98D3-4083789B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16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2216A2"/>
  </w:style>
  <w:style w:type="character" w:customStyle="1" w:styleId="ZkladntextChar">
    <w:name w:val="Základní text Char"/>
    <w:basedOn w:val="Standardnpsmoodstavce"/>
    <w:link w:val="Zkladntext"/>
    <w:uiPriority w:val="1"/>
    <w:rsid w:val="002216A2"/>
    <w:rPr>
      <w:rFonts w:ascii="Arial" w:eastAsia="Arial" w:hAnsi="Arial" w:cs="Arial"/>
    </w:rPr>
  </w:style>
  <w:style w:type="paragraph" w:styleId="Nzev">
    <w:name w:val="Title"/>
    <w:basedOn w:val="Normln"/>
    <w:link w:val="NzevChar"/>
    <w:uiPriority w:val="10"/>
    <w:qFormat/>
    <w:rsid w:val="002216A2"/>
    <w:pPr>
      <w:spacing w:before="241"/>
      <w:ind w:left="643" w:right="164"/>
      <w:jc w:val="both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2216A2"/>
    <w:rPr>
      <w:rFonts w:ascii="Arial" w:eastAsia="Arial" w:hAnsi="Arial" w:cs="Arial"/>
      <w:b/>
      <w:bCs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C40FB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0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cssz.cz/tiskopisy-urcene-pro-poverovani-jinych-subjektu-k-esluzbam-cssz" TargetMode="External"/><Relationship Id="rId4" Type="http://schemas.openxmlformats.org/officeDocument/2006/relationships/hyperlink" Target="https://www.cendis.cz/nase-projekty/sleva-osoby-invalidni-ve-tretim-stupni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Zbiroh</dc:creator>
  <cp:keywords/>
  <dc:description/>
  <cp:lastModifiedBy>Město Zbiroh</cp:lastModifiedBy>
  <cp:revision>9</cp:revision>
  <dcterms:created xsi:type="dcterms:W3CDTF">2022-06-24T06:17:00Z</dcterms:created>
  <dcterms:modified xsi:type="dcterms:W3CDTF">2022-06-24T07:23:00Z</dcterms:modified>
</cp:coreProperties>
</file>